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B3" w:rsidRDefault="009B4FB3"/>
    <w:p w:rsidR="00A33087" w:rsidRDefault="00A33087"/>
    <w:p w:rsidR="00A33087" w:rsidRDefault="00A33087"/>
    <w:p w:rsidR="00FD646A" w:rsidRDefault="00FD646A"/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184"/>
        <w:gridCol w:w="6660"/>
      </w:tblGrid>
      <w:tr w:rsidR="00A33087" w:rsidTr="003210B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68" w:type="dxa"/>
          </w:tcPr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184" w:type="dxa"/>
          </w:tcPr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Post </w:t>
            </w:r>
          </w:p>
        </w:tc>
        <w:tc>
          <w:tcPr>
            <w:tcW w:w="6660" w:type="dxa"/>
          </w:tcPr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Registrar </w:t>
            </w:r>
          </w:p>
        </w:tc>
      </w:tr>
      <w:tr w:rsidR="00A33087" w:rsidTr="003210B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68" w:type="dxa"/>
          </w:tcPr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184" w:type="dxa"/>
          </w:tcPr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Classification </w:t>
            </w:r>
          </w:p>
        </w:tc>
        <w:tc>
          <w:tcPr>
            <w:tcW w:w="6660" w:type="dxa"/>
          </w:tcPr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– A </w:t>
            </w:r>
          </w:p>
        </w:tc>
      </w:tr>
      <w:tr w:rsidR="00A33087" w:rsidTr="003210B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68" w:type="dxa"/>
          </w:tcPr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84" w:type="dxa"/>
          </w:tcPr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Scale of pay </w:t>
            </w:r>
          </w:p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(Grade Pay, Band Pay) </w:t>
            </w:r>
          </w:p>
        </w:tc>
        <w:tc>
          <w:tcPr>
            <w:tcW w:w="6660" w:type="dxa"/>
          </w:tcPr>
          <w:p w:rsidR="00A33087" w:rsidRPr="00BA1AD7" w:rsidRDefault="00A33087" w:rsidP="00502789">
            <w:pPr>
              <w:pStyle w:val="Default"/>
              <w:rPr>
                <w:sz w:val="20"/>
                <w:szCs w:val="20"/>
              </w:rPr>
            </w:pPr>
            <w:r w:rsidRPr="00BA1AD7">
              <w:rPr>
                <w:sz w:val="20"/>
                <w:szCs w:val="20"/>
              </w:rPr>
              <w:t xml:space="preserve">PB – 4 (Rs. 37400 – 67000) with Grade Pay of Rs.10000/-. </w:t>
            </w:r>
          </w:p>
        </w:tc>
      </w:tr>
      <w:tr w:rsidR="00A33087" w:rsidTr="003210B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68" w:type="dxa"/>
          </w:tcPr>
          <w:p w:rsidR="00A33087" w:rsidRDefault="008D54D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308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84" w:type="dxa"/>
          </w:tcPr>
          <w:p w:rsidR="00A33087" w:rsidRDefault="00A33087" w:rsidP="008D5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limit </w:t>
            </w:r>
          </w:p>
        </w:tc>
        <w:tc>
          <w:tcPr>
            <w:tcW w:w="6660" w:type="dxa"/>
          </w:tcPr>
          <w:p w:rsidR="00A33087" w:rsidRPr="00BA1AD7" w:rsidRDefault="00A33087" w:rsidP="00502789">
            <w:pPr>
              <w:pStyle w:val="Default"/>
              <w:rPr>
                <w:sz w:val="20"/>
                <w:szCs w:val="20"/>
              </w:rPr>
            </w:pPr>
            <w:r w:rsidRPr="00BA1AD7">
              <w:rPr>
                <w:sz w:val="20"/>
                <w:szCs w:val="20"/>
              </w:rPr>
              <w:t>Preferably below 57 years</w:t>
            </w:r>
          </w:p>
        </w:tc>
      </w:tr>
      <w:tr w:rsidR="00A33087" w:rsidTr="003210B3">
        <w:tblPrEx>
          <w:tblCellMar>
            <w:top w:w="0" w:type="dxa"/>
            <w:bottom w:w="0" w:type="dxa"/>
          </w:tblCellMar>
        </w:tblPrEx>
        <w:trPr>
          <w:trHeight w:val="2751"/>
        </w:trPr>
        <w:tc>
          <w:tcPr>
            <w:tcW w:w="468" w:type="dxa"/>
          </w:tcPr>
          <w:p w:rsidR="00A33087" w:rsidRDefault="008D54D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308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84" w:type="dxa"/>
          </w:tcPr>
          <w:p w:rsidR="00A33087" w:rsidRDefault="00A33087" w:rsidP="008D5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and other qualifications required </w:t>
            </w:r>
          </w:p>
        </w:tc>
        <w:tc>
          <w:tcPr>
            <w:tcW w:w="6660" w:type="dxa"/>
          </w:tcPr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Essential: </w:t>
            </w:r>
          </w:p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Masters’ degree in any discipline with at least 55% marks or its equivalent Grade ‘B’ in the UGC 7 point scale from a recognized University / Institute. </w:t>
            </w:r>
          </w:p>
          <w:p w:rsidR="00A33087" w:rsidRDefault="00A33087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Experience: </w:t>
            </w:r>
          </w:p>
          <w:p w:rsidR="008D54D7" w:rsidRDefault="003210B3" w:rsidP="008D54D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10B3">
              <w:rPr>
                <w:sz w:val="20"/>
                <w:szCs w:val="20"/>
              </w:rPr>
              <w:t xml:space="preserve">At least 15 years’ experience as Assistant Professor in the AGP of </w:t>
            </w:r>
            <w:r w:rsidR="00502789">
              <w:rPr>
                <w:sz w:val="20"/>
                <w:szCs w:val="20"/>
              </w:rPr>
              <w:t>Rs.</w:t>
            </w:r>
            <w:r w:rsidRPr="003210B3">
              <w:rPr>
                <w:sz w:val="20"/>
                <w:szCs w:val="20"/>
              </w:rPr>
              <w:t xml:space="preserve">7000/- and above or with 8 years of service in the AGP of </w:t>
            </w:r>
            <w:r w:rsidR="00502789">
              <w:rPr>
                <w:sz w:val="20"/>
                <w:szCs w:val="20"/>
              </w:rPr>
              <w:t>Rs.</w:t>
            </w:r>
            <w:r w:rsidRPr="003210B3">
              <w:rPr>
                <w:sz w:val="20"/>
                <w:szCs w:val="20"/>
              </w:rPr>
              <w:t>8000/- and above including Associate Professor along with experience in educational admin</w:t>
            </w:r>
            <w:r w:rsidR="008D54D7">
              <w:rPr>
                <w:sz w:val="20"/>
                <w:szCs w:val="20"/>
              </w:rPr>
              <w:t>istration</w:t>
            </w:r>
          </w:p>
          <w:p w:rsidR="003210B3" w:rsidRPr="008D54D7" w:rsidRDefault="008D54D7" w:rsidP="008D54D7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8D54D7">
              <w:rPr>
                <w:b/>
                <w:sz w:val="20"/>
                <w:szCs w:val="20"/>
                <w:u w:val="single"/>
              </w:rPr>
              <w:t>OR</w:t>
            </w:r>
          </w:p>
          <w:p w:rsidR="008D54D7" w:rsidRDefault="003210B3" w:rsidP="008D54D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10B3">
              <w:rPr>
                <w:sz w:val="20"/>
                <w:szCs w:val="20"/>
              </w:rPr>
              <w:t>Comparable experience in research establishment and/or other in</w:t>
            </w:r>
            <w:r w:rsidR="008D54D7">
              <w:rPr>
                <w:sz w:val="20"/>
                <w:szCs w:val="20"/>
              </w:rPr>
              <w:t>stitutions of higher education</w:t>
            </w:r>
          </w:p>
          <w:p w:rsidR="003210B3" w:rsidRDefault="008D54D7" w:rsidP="008D54D7">
            <w:pPr>
              <w:pStyle w:val="Default"/>
              <w:jc w:val="center"/>
              <w:rPr>
                <w:sz w:val="20"/>
                <w:szCs w:val="20"/>
              </w:rPr>
            </w:pPr>
            <w:r w:rsidRPr="008D54D7">
              <w:rPr>
                <w:b/>
                <w:sz w:val="20"/>
                <w:szCs w:val="20"/>
                <w:u w:val="single"/>
              </w:rPr>
              <w:t>OR</w:t>
            </w:r>
          </w:p>
          <w:p w:rsidR="00A33087" w:rsidRDefault="003210B3" w:rsidP="008D54D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10B3">
              <w:rPr>
                <w:sz w:val="20"/>
                <w:szCs w:val="20"/>
              </w:rPr>
              <w:t>15 years of administrative experience, of which 8 years shall be as Deputy Registrar or equivalent.</w:t>
            </w:r>
          </w:p>
          <w:p w:rsidR="00A33087" w:rsidRPr="00FD646A" w:rsidRDefault="00A33087" w:rsidP="00502789">
            <w:pPr>
              <w:pStyle w:val="Default"/>
              <w:rPr>
                <w:b/>
                <w:sz w:val="20"/>
                <w:szCs w:val="20"/>
              </w:rPr>
            </w:pPr>
            <w:r w:rsidRPr="00FD646A">
              <w:rPr>
                <w:b/>
                <w:sz w:val="20"/>
                <w:szCs w:val="20"/>
              </w:rPr>
              <w:t xml:space="preserve">Desirable </w:t>
            </w:r>
          </w:p>
          <w:p w:rsidR="003210B3" w:rsidRDefault="003210B3" w:rsidP="008D54D7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210B3">
              <w:rPr>
                <w:sz w:val="20"/>
                <w:szCs w:val="20"/>
              </w:rPr>
              <w:t>Qualification in area of Management / Engineering / Law.</w:t>
            </w:r>
          </w:p>
          <w:p w:rsidR="00A33087" w:rsidRDefault="003210B3" w:rsidP="008D54D7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210B3">
              <w:rPr>
                <w:sz w:val="20"/>
                <w:szCs w:val="20"/>
              </w:rPr>
              <w:t>Experience in handling computerized administration / legal / financial / establishment matters</w:t>
            </w:r>
          </w:p>
        </w:tc>
      </w:tr>
      <w:tr w:rsidR="003210B3" w:rsidTr="003210B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68" w:type="dxa"/>
          </w:tcPr>
          <w:p w:rsidR="003210B3" w:rsidRDefault="002E74FE" w:rsidP="005027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210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84" w:type="dxa"/>
          </w:tcPr>
          <w:p w:rsidR="003210B3" w:rsidRDefault="003210B3" w:rsidP="003666ED">
            <w:pPr>
              <w:pStyle w:val="Default"/>
              <w:rPr>
                <w:sz w:val="20"/>
                <w:szCs w:val="20"/>
              </w:rPr>
            </w:pPr>
            <w:r w:rsidRPr="003210B3">
              <w:rPr>
                <w:sz w:val="20"/>
                <w:szCs w:val="20"/>
              </w:rPr>
              <w:t xml:space="preserve">Method of Recruitment </w:t>
            </w:r>
          </w:p>
        </w:tc>
        <w:tc>
          <w:tcPr>
            <w:tcW w:w="6660" w:type="dxa"/>
          </w:tcPr>
          <w:p w:rsidR="003210B3" w:rsidRDefault="003666ED" w:rsidP="008D54D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210B3" w:rsidRPr="003210B3">
              <w:rPr>
                <w:sz w:val="20"/>
                <w:szCs w:val="20"/>
              </w:rPr>
              <w:t xml:space="preserve">eputation or </w:t>
            </w:r>
            <w:r>
              <w:rPr>
                <w:sz w:val="20"/>
                <w:szCs w:val="20"/>
              </w:rPr>
              <w:t>C</w:t>
            </w:r>
            <w:r w:rsidR="003210B3" w:rsidRPr="003210B3">
              <w:rPr>
                <w:sz w:val="20"/>
                <w:szCs w:val="20"/>
              </w:rPr>
              <w:t>ontract basis for tenure of up to 5 years or till attaining the age of 62 years whichever is earlier, or as fixed by Govt. of India by orders issued in this regard from time to time.</w:t>
            </w:r>
          </w:p>
        </w:tc>
      </w:tr>
      <w:tr w:rsidR="003210B3" w:rsidTr="003210B3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468" w:type="dxa"/>
          </w:tcPr>
          <w:p w:rsidR="003210B3" w:rsidRDefault="002E74FE" w:rsidP="002E74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321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:rsidR="003210B3" w:rsidRPr="003210B3" w:rsidRDefault="003210B3" w:rsidP="00502789">
            <w:pPr>
              <w:pStyle w:val="Default"/>
              <w:rPr>
                <w:sz w:val="20"/>
                <w:szCs w:val="20"/>
              </w:rPr>
            </w:pPr>
            <w:r w:rsidRPr="003210B3">
              <w:rPr>
                <w:sz w:val="20"/>
                <w:szCs w:val="20"/>
              </w:rPr>
              <w:t>In case of recruitment. by deputation /transfer, grades from which deputation/ transfer to be made</w:t>
            </w:r>
          </w:p>
        </w:tc>
        <w:tc>
          <w:tcPr>
            <w:tcW w:w="6660" w:type="dxa"/>
          </w:tcPr>
          <w:p w:rsidR="008D54D7" w:rsidRDefault="003210B3" w:rsidP="008D54D7">
            <w:pPr>
              <w:pStyle w:val="Default"/>
              <w:jc w:val="both"/>
              <w:rPr>
                <w:sz w:val="20"/>
                <w:szCs w:val="20"/>
              </w:rPr>
            </w:pPr>
            <w:r w:rsidRPr="003210B3">
              <w:rPr>
                <w:sz w:val="20"/>
                <w:szCs w:val="20"/>
              </w:rPr>
              <w:t xml:space="preserve">Deputation or on Contract basis Officers under the Central / State Governments / Universities / Recognized Research Institutes or Institutes of national importance or Govt. laboratory or PSU:- </w:t>
            </w:r>
          </w:p>
          <w:p w:rsidR="008D54D7" w:rsidRDefault="003210B3" w:rsidP="008D54D7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3210B3">
              <w:rPr>
                <w:sz w:val="20"/>
                <w:szCs w:val="20"/>
              </w:rPr>
              <w:t>i</w:t>
            </w:r>
            <w:proofErr w:type="spellEnd"/>
            <w:r w:rsidRPr="003210B3">
              <w:rPr>
                <w:sz w:val="20"/>
                <w:szCs w:val="20"/>
              </w:rPr>
              <w:t xml:space="preserve">) Holding analogous post </w:t>
            </w:r>
          </w:p>
          <w:p w:rsidR="008D54D7" w:rsidRPr="008D54D7" w:rsidRDefault="008D54D7" w:rsidP="008D54D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4D7">
              <w:rPr>
                <w:b/>
                <w:sz w:val="20"/>
                <w:szCs w:val="20"/>
              </w:rPr>
              <w:t>OR</w:t>
            </w:r>
          </w:p>
          <w:p w:rsidR="008D54D7" w:rsidRDefault="003210B3" w:rsidP="00B9314A">
            <w:pPr>
              <w:pStyle w:val="Default"/>
              <w:numPr>
                <w:ilvl w:val="0"/>
                <w:numId w:val="6"/>
              </w:numPr>
              <w:ind w:left="938" w:hanging="270"/>
              <w:jc w:val="both"/>
              <w:rPr>
                <w:sz w:val="20"/>
                <w:szCs w:val="20"/>
              </w:rPr>
            </w:pPr>
            <w:r w:rsidRPr="003210B3">
              <w:rPr>
                <w:sz w:val="20"/>
                <w:szCs w:val="20"/>
              </w:rPr>
              <w:t xml:space="preserve">With at least 3 years regular service in posts with GP of </w:t>
            </w:r>
            <w:r w:rsidR="00502789">
              <w:rPr>
                <w:sz w:val="20"/>
                <w:szCs w:val="20"/>
              </w:rPr>
              <w:t>Rs.</w:t>
            </w:r>
            <w:r w:rsidRPr="003210B3">
              <w:rPr>
                <w:sz w:val="20"/>
                <w:szCs w:val="20"/>
              </w:rPr>
              <w:t>8700/- as per 6th Central Pa</w:t>
            </w:r>
            <w:r w:rsidR="008D54D7">
              <w:rPr>
                <w:sz w:val="20"/>
                <w:szCs w:val="20"/>
              </w:rPr>
              <w:t>y Commission or equivalent;</w:t>
            </w:r>
            <w:r w:rsidR="002E74FE">
              <w:rPr>
                <w:sz w:val="20"/>
                <w:szCs w:val="20"/>
              </w:rPr>
              <w:t xml:space="preserve"> </w:t>
            </w:r>
            <w:r w:rsidR="00B9314A" w:rsidRPr="00B9314A">
              <w:rPr>
                <w:b/>
                <w:sz w:val="20"/>
                <w:szCs w:val="20"/>
              </w:rPr>
              <w:t>and</w:t>
            </w:r>
          </w:p>
          <w:p w:rsidR="003210B3" w:rsidRPr="003210B3" w:rsidRDefault="003210B3" w:rsidP="00B9314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210B3">
              <w:rPr>
                <w:sz w:val="20"/>
                <w:szCs w:val="20"/>
              </w:rPr>
              <w:t xml:space="preserve">Possessing educational qualification and experience as prescribed in Col. </w:t>
            </w:r>
            <w:r w:rsidR="00B9314A">
              <w:rPr>
                <w:sz w:val="20"/>
                <w:szCs w:val="20"/>
              </w:rPr>
              <w:t>5</w:t>
            </w:r>
            <w:r w:rsidRPr="003210B3">
              <w:rPr>
                <w:sz w:val="20"/>
                <w:szCs w:val="20"/>
              </w:rPr>
              <w:t>.</w:t>
            </w:r>
          </w:p>
        </w:tc>
      </w:tr>
    </w:tbl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222A82" w:rsidRDefault="00222A82"/>
    <w:p w:rsidR="00FD646A" w:rsidRDefault="00FD646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880"/>
        <w:gridCol w:w="6660"/>
      </w:tblGrid>
      <w:tr w:rsidR="009B4FB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68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Post </w:t>
            </w:r>
          </w:p>
        </w:tc>
        <w:tc>
          <w:tcPr>
            <w:tcW w:w="666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Deputy Registrar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68" w:type="dxa"/>
          </w:tcPr>
          <w:p w:rsidR="009B4FB3" w:rsidRDefault="004C4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Classification </w:t>
            </w:r>
          </w:p>
        </w:tc>
        <w:tc>
          <w:tcPr>
            <w:tcW w:w="666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– A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68" w:type="dxa"/>
          </w:tcPr>
          <w:p w:rsidR="009B4FB3" w:rsidRDefault="004C4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Scale of pay </w:t>
            </w:r>
          </w:p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(Grade Pay, Band Pay) </w:t>
            </w:r>
          </w:p>
        </w:tc>
        <w:tc>
          <w:tcPr>
            <w:tcW w:w="666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PB–3 (</w:t>
            </w:r>
            <w:r w:rsidR="00222A82">
              <w:rPr>
                <w:rFonts w:ascii="Rupee Foradian" w:hAnsi="Rupee Foradian" w:cs="Rupee Foradian"/>
                <w:sz w:val="22"/>
                <w:szCs w:val="22"/>
              </w:rPr>
              <w:t xml:space="preserve">Rs. </w:t>
            </w:r>
            <w:r>
              <w:rPr>
                <w:sz w:val="20"/>
                <w:szCs w:val="20"/>
              </w:rPr>
              <w:t xml:space="preserve">15600 – 39100) with Grade Pay of </w:t>
            </w:r>
            <w:r w:rsidR="00222A82">
              <w:rPr>
                <w:rFonts w:ascii="Rupee Foradian" w:hAnsi="Rupee Foradian" w:cs="Rupee Foradian"/>
                <w:sz w:val="22"/>
                <w:szCs w:val="22"/>
              </w:rPr>
              <w:t xml:space="preserve">Rs. </w:t>
            </w:r>
            <w:r>
              <w:rPr>
                <w:sz w:val="20"/>
                <w:szCs w:val="20"/>
              </w:rPr>
              <w:t xml:space="preserve">7600/-. After </w:t>
            </w:r>
            <w:r w:rsidR="001E7E7B">
              <w:rPr>
                <w:sz w:val="20"/>
                <w:szCs w:val="20"/>
              </w:rPr>
              <w:t>five</w:t>
            </w:r>
            <w:r>
              <w:rPr>
                <w:sz w:val="20"/>
                <w:szCs w:val="20"/>
              </w:rPr>
              <w:t xml:space="preserve"> years of service as Deputy Registrar with Grade Pay of </w:t>
            </w:r>
            <w:r w:rsidR="00222A82">
              <w:rPr>
                <w:rFonts w:ascii="Rupee Foradian" w:hAnsi="Rupee Foradian" w:cs="Rupee Foradian"/>
                <w:sz w:val="22"/>
                <w:szCs w:val="22"/>
              </w:rPr>
              <w:t xml:space="preserve">Rs. </w:t>
            </w:r>
            <w:r>
              <w:rPr>
                <w:sz w:val="20"/>
                <w:szCs w:val="20"/>
              </w:rPr>
              <w:t xml:space="preserve">7600/- an incumbent will automatically move to the higher Grade Pay of </w:t>
            </w:r>
            <w:r w:rsidR="00222A82">
              <w:rPr>
                <w:rFonts w:ascii="Rupee Foradian" w:hAnsi="Rupee Foradian" w:cs="Rupee Foradian"/>
                <w:sz w:val="22"/>
                <w:szCs w:val="22"/>
              </w:rPr>
              <w:t xml:space="preserve">Rs. </w:t>
            </w:r>
            <w:r>
              <w:rPr>
                <w:sz w:val="20"/>
                <w:szCs w:val="20"/>
              </w:rPr>
              <w:t xml:space="preserve">8700/- with the same designation.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68" w:type="dxa"/>
          </w:tcPr>
          <w:p w:rsidR="009B4FB3" w:rsidRDefault="004C4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Whether Selection Post or non-Selection Posts </w:t>
            </w:r>
          </w:p>
        </w:tc>
        <w:tc>
          <w:tcPr>
            <w:tcW w:w="666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Selection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68" w:type="dxa"/>
          </w:tcPr>
          <w:p w:rsidR="009B4FB3" w:rsidRDefault="004C4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limit for direct recruits </w:t>
            </w:r>
          </w:p>
        </w:tc>
        <w:tc>
          <w:tcPr>
            <w:tcW w:w="6660" w:type="dxa"/>
          </w:tcPr>
          <w:p w:rsidR="009B4FB3" w:rsidRDefault="009B4FB3" w:rsidP="00976E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Preferably </w:t>
            </w:r>
            <w:r w:rsidR="00976E8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elow 45 years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2751"/>
        </w:trPr>
        <w:tc>
          <w:tcPr>
            <w:tcW w:w="468" w:type="dxa"/>
          </w:tcPr>
          <w:p w:rsidR="009B4FB3" w:rsidRDefault="004C4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and other qualifications required for direct recruits </w:t>
            </w:r>
          </w:p>
        </w:tc>
        <w:tc>
          <w:tcPr>
            <w:tcW w:w="6660" w:type="dxa"/>
          </w:tcPr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Essential: </w:t>
            </w:r>
          </w:p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Masters’ degree in any discipline with at least 55% marks or its equivalent Grade ‘B’ in the UGC 7 point scale from a recognized University / Institute. </w:t>
            </w:r>
          </w:p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Experience: </w:t>
            </w:r>
          </w:p>
          <w:p w:rsidR="009B4FB3" w:rsidRDefault="009B4FB3" w:rsidP="002862D7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years’ experience as Assistant Professor in the AGP of </w:t>
            </w:r>
            <w:r w:rsidR="00A33087">
              <w:rPr>
                <w:rFonts w:ascii="Rupee Foradian" w:hAnsi="Rupee Foradian" w:cs="Rupee Foradian"/>
                <w:sz w:val="22"/>
                <w:szCs w:val="22"/>
              </w:rPr>
              <w:t>Rs.</w:t>
            </w:r>
            <w:r>
              <w:rPr>
                <w:sz w:val="20"/>
                <w:szCs w:val="20"/>
              </w:rPr>
              <w:t xml:space="preserve">6000/- and above with experience in educational administration, </w:t>
            </w:r>
          </w:p>
          <w:p w:rsidR="002862D7" w:rsidRPr="002862D7" w:rsidRDefault="002862D7" w:rsidP="002862D7">
            <w:pPr>
              <w:pStyle w:val="Default"/>
              <w:ind w:left="360"/>
              <w:jc w:val="center"/>
              <w:rPr>
                <w:b/>
                <w:sz w:val="20"/>
                <w:szCs w:val="20"/>
              </w:rPr>
            </w:pPr>
            <w:r w:rsidRPr="002862D7">
              <w:rPr>
                <w:b/>
                <w:sz w:val="20"/>
                <w:szCs w:val="20"/>
              </w:rPr>
              <w:t>OR</w:t>
            </w:r>
          </w:p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B4FB3" w:rsidRDefault="009B4FB3" w:rsidP="002862D7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Comparable experience in research establishment and/or other insti</w:t>
            </w:r>
            <w:r w:rsidR="002862D7">
              <w:rPr>
                <w:sz w:val="20"/>
                <w:szCs w:val="20"/>
              </w:rPr>
              <w:t xml:space="preserve">tutions of higher education, </w:t>
            </w:r>
          </w:p>
          <w:p w:rsidR="002862D7" w:rsidRPr="002862D7" w:rsidRDefault="002862D7" w:rsidP="002862D7">
            <w:pPr>
              <w:pStyle w:val="Default"/>
              <w:ind w:left="360"/>
              <w:jc w:val="center"/>
              <w:rPr>
                <w:b/>
                <w:sz w:val="20"/>
                <w:szCs w:val="20"/>
              </w:rPr>
            </w:pPr>
            <w:r w:rsidRPr="002862D7">
              <w:rPr>
                <w:b/>
                <w:sz w:val="20"/>
                <w:szCs w:val="20"/>
              </w:rPr>
              <w:t>OR</w:t>
            </w:r>
          </w:p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B4FB3" w:rsidRDefault="009B4FB3" w:rsidP="002862D7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years of administrative experience as Assistant Registrar or equivalent. </w:t>
            </w:r>
          </w:p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B4FB3" w:rsidRPr="00FD646A" w:rsidRDefault="009B4FB3" w:rsidP="00A558F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D646A">
              <w:rPr>
                <w:b/>
                <w:sz w:val="20"/>
                <w:szCs w:val="20"/>
              </w:rPr>
              <w:t xml:space="preserve">Desirable </w:t>
            </w:r>
          </w:p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 A Chartered or Cost Accountant degree or diploma for the post of Deputy Registrar (Finance and Accounts) or Deputy Registrar (Internal Audit).</w:t>
            </w:r>
          </w:p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ii) Qualification in area of Management / Engineering / Law. </w:t>
            </w:r>
          </w:p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iii) Experience in handling computerized </w:t>
            </w:r>
            <w:r w:rsidR="00645009">
              <w:rPr>
                <w:sz w:val="20"/>
                <w:szCs w:val="20"/>
              </w:rPr>
              <w:t xml:space="preserve">administration/ legal/ financial/ establishment </w:t>
            </w:r>
            <w:r>
              <w:rPr>
                <w:sz w:val="20"/>
                <w:szCs w:val="20"/>
              </w:rPr>
              <w:t xml:space="preserve">matters.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68" w:type="dxa"/>
          </w:tcPr>
          <w:p w:rsidR="009B4FB3" w:rsidRDefault="00645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of probation, if any </w:t>
            </w:r>
          </w:p>
        </w:tc>
        <w:tc>
          <w:tcPr>
            <w:tcW w:w="666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years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468" w:type="dxa"/>
          </w:tcPr>
          <w:p w:rsidR="009B4FB3" w:rsidRDefault="00645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case of recruitment</w:t>
            </w:r>
            <w:r w:rsidR="004C4B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by deputation, grades from which </w:t>
            </w:r>
            <w:r w:rsidR="004C4BCB">
              <w:rPr>
                <w:sz w:val="20"/>
                <w:szCs w:val="20"/>
              </w:rPr>
              <w:t>contract</w:t>
            </w:r>
            <w:r>
              <w:rPr>
                <w:sz w:val="20"/>
                <w:szCs w:val="20"/>
              </w:rPr>
              <w:t xml:space="preserve">/ deputation to be made </w:t>
            </w:r>
          </w:p>
        </w:tc>
        <w:tc>
          <w:tcPr>
            <w:tcW w:w="6660" w:type="dxa"/>
          </w:tcPr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Deputation: </w:t>
            </w:r>
          </w:p>
          <w:p w:rsidR="009B4FB3" w:rsidRDefault="009B4FB3" w:rsidP="00A558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Officers from the Central / State Government or Institutes of national importance or Universities / University level Institution or PSU / Industry : </w:t>
            </w:r>
          </w:p>
          <w:p w:rsidR="0079246E" w:rsidRDefault="009B4FB3" w:rsidP="00A558F4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holding analogous post </w:t>
            </w:r>
          </w:p>
          <w:p w:rsidR="009B4FB3" w:rsidRPr="0079246E" w:rsidRDefault="0079246E" w:rsidP="00A558F4">
            <w:pPr>
              <w:pStyle w:val="Default"/>
              <w:ind w:left="720"/>
              <w:jc w:val="center"/>
              <w:rPr>
                <w:b/>
                <w:sz w:val="20"/>
                <w:szCs w:val="20"/>
              </w:rPr>
            </w:pPr>
            <w:r w:rsidRPr="0079246E">
              <w:rPr>
                <w:b/>
                <w:sz w:val="20"/>
                <w:szCs w:val="20"/>
              </w:rPr>
              <w:t>OR</w:t>
            </w:r>
          </w:p>
          <w:p w:rsidR="009B4FB3" w:rsidRDefault="009B4FB3" w:rsidP="00A558F4">
            <w:pPr>
              <w:pStyle w:val="Default"/>
              <w:numPr>
                <w:ilvl w:val="0"/>
                <w:numId w:val="3"/>
              </w:numPr>
              <w:ind w:left="972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at least 5 years’ service in posts in the GP pay of </w:t>
            </w:r>
            <w:r w:rsidR="00222A82">
              <w:rPr>
                <w:rFonts w:ascii="Rupee Foradian" w:hAnsi="Rupee Foradian" w:cs="Rupee Foradian"/>
                <w:sz w:val="22"/>
                <w:szCs w:val="22"/>
              </w:rPr>
              <w:t xml:space="preserve">Rs. </w:t>
            </w:r>
            <w:r>
              <w:rPr>
                <w:sz w:val="20"/>
                <w:szCs w:val="20"/>
              </w:rPr>
              <w:t xml:space="preserve">6600/- as per Central Pay Commission or its equivalent and having experience in administration, establishment and accounts matters. </w:t>
            </w:r>
          </w:p>
          <w:p w:rsidR="009B4FB3" w:rsidRDefault="009B4FB3" w:rsidP="00A558F4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Possessing educational qualification as prescribed in Col. </w:t>
            </w:r>
            <w:r w:rsidR="004C4B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9B4FB3" w:rsidRDefault="009B4FB3"/>
    <w:p w:rsidR="009B4FB3" w:rsidRDefault="009B4FB3"/>
    <w:p w:rsidR="009B4FB3" w:rsidRDefault="009B4FB3"/>
    <w:p w:rsidR="009B4FB3" w:rsidRDefault="009B4FB3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p w:rsidR="00FD646A" w:rsidRDefault="00FD646A" w:rsidP="009B4FB3">
      <w:pPr>
        <w:jc w:val="center"/>
        <w:rPr>
          <w:b/>
          <w:bCs/>
          <w:szCs w:val="23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80"/>
        <w:gridCol w:w="6660"/>
      </w:tblGrid>
      <w:tr w:rsidR="009B4FB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648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Post </w:t>
            </w:r>
          </w:p>
        </w:tc>
        <w:tc>
          <w:tcPr>
            <w:tcW w:w="666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Assistant Registrar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48" w:type="dxa"/>
          </w:tcPr>
          <w:p w:rsidR="009B4FB3" w:rsidRDefault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Classification </w:t>
            </w:r>
          </w:p>
        </w:tc>
        <w:tc>
          <w:tcPr>
            <w:tcW w:w="666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– A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8" w:type="dxa"/>
          </w:tcPr>
          <w:p w:rsidR="009B4FB3" w:rsidRDefault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Scale of pay </w:t>
            </w:r>
          </w:p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(Grade Pay, Band Pay) </w:t>
            </w:r>
          </w:p>
        </w:tc>
        <w:tc>
          <w:tcPr>
            <w:tcW w:w="6660" w:type="dxa"/>
          </w:tcPr>
          <w:p w:rsidR="009B4FB3" w:rsidRDefault="009B4FB3" w:rsidP="00222A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 – 3 (</w:t>
            </w:r>
            <w:r w:rsidR="00222A82">
              <w:rPr>
                <w:rFonts w:ascii="Rupee Foradian" w:hAnsi="Rupee Foradian" w:cs="Rupee Foradian"/>
                <w:sz w:val="22"/>
                <w:szCs w:val="22"/>
              </w:rPr>
              <w:t xml:space="preserve">Rs. </w:t>
            </w:r>
            <w:r>
              <w:rPr>
                <w:sz w:val="20"/>
                <w:szCs w:val="20"/>
              </w:rPr>
              <w:t xml:space="preserve">15,600 – 39,100) with Grade Pay of </w:t>
            </w:r>
            <w:r w:rsidR="00222A82">
              <w:rPr>
                <w:rFonts w:ascii="Rupee Foradian" w:hAnsi="Rupee Foradian" w:cs="Rupee Foradian"/>
                <w:sz w:val="22"/>
                <w:szCs w:val="22"/>
              </w:rPr>
              <w:t xml:space="preserve">Rs. </w:t>
            </w:r>
            <w:r>
              <w:rPr>
                <w:sz w:val="20"/>
                <w:szCs w:val="20"/>
              </w:rPr>
              <w:t xml:space="preserve">5400/-. After eight years of service as Assistant Registrar with GP of </w:t>
            </w:r>
            <w:r w:rsidR="00222A82">
              <w:rPr>
                <w:rFonts w:ascii="Rupee Foradian" w:hAnsi="Rupee Foradian" w:cs="Rupee Foradian"/>
                <w:sz w:val="22"/>
                <w:szCs w:val="22"/>
              </w:rPr>
              <w:t xml:space="preserve">Rs. </w:t>
            </w:r>
            <w:r>
              <w:rPr>
                <w:sz w:val="20"/>
                <w:szCs w:val="20"/>
              </w:rPr>
              <w:t xml:space="preserve">5400/-, an incumbent will be assessed by the DPC for moving to the higher GP of </w:t>
            </w:r>
            <w:r w:rsidR="00222A82">
              <w:rPr>
                <w:rFonts w:ascii="Rupee Foradian" w:hAnsi="Rupee Foradian" w:cs="Rupee Foradian"/>
                <w:sz w:val="22"/>
                <w:szCs w:val="22"/>
              </w:rPr>
              <w:t xml:space="preserve">Rs. </w:t>
            </w:r>
            <w:r>
              <w:rPr>
                <w:sz w:val="20"/>
                <w:szCs w:val="20"/>
              </w:rPr>
              <w:t xml:space="preserve">6600/- with the same designation.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648" w:type="dxa"/>
          </w:tcPr>
          <w:p w:rsidR="009B4FB3" w:rsidRDefault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Whether Selection Post or non-Selection Posts </w:t>
            </w:r>
          </w:p>
        </w:tc>
        <w:tc>
          <w:tcPr>
            <w:tcW w:w="666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Selection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48" w:type="dxa"/>
          </w:tcPr>
          <w:p w:rsidR="009B4FB3" w:rsidRDefault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 w:rsidP="00645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limit </w:t>
            </w:r>
          </w:p>
        </w:tc>
        <w:tc>
          <w:tcPr>
            <w:tcW w:w="666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exceeding 35 years </w:t>
            </w:r>
          </w:p>
        </w:tc>
      </w:tr>
      <w:tr w:rsidR="009B4FB3">
        <w:tblPrEx>
          <w:tblCellMar>
            <w:top w:w="0" w:type="dxa"/>
            <w:bottom w:w="0" w:type="dxa"/>
          </w:tblCellMar>
        </w:tblPrEx>
        <w:trPr>
          <w:trHeight w:val="2637"/>
        </w:trPr>
        <w:tc>
          <w:tcPr>
            <w:tcW w:w="648" w:type="dxa"/>
          </w:tcPr>
          <w:p w:rsidR="009B4FB3" w:rsidRDefault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4F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9B4FB3" w:rsidRDefault="009B4FB3" w:rsidP="00645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and other qualifications required </w:t>
            </w:r>
          </w:p>
        </w:tc>
        <w:tc>
          <w:tcPr>
            <w:tcW w:w="6660" w:type="dxa"/>
          </w:tcPr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Essential: </w:t>
            </w:r>
          </w:p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Masters’ degree in any discipline with at least 55% marks or its equivalent Grade ‘B’ in the UGC 7 point scale from a recognized University / Institute with excellent academic record. </w:t>
            </w:r>
          </w:p>
          <w:p w:rsidR="009B4FB3" w:rsidRPr="006B1EC3" w:rsidRDefault="009B4FB3" w:rsidP="006B1EC3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6B1EC3">
              <w:rPr>
                <w:b/>
                <w:sz w:val="20"/>
                <w:szCs w:val="20"/>
                <w:u w:val="single"/>
              </w:rPr>
              <w:t>OR</w:t>
            </w:r>
          </w:p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Employees of the institute serving as Superintendent SG-II) or Secretary (Selection Grade II) for at least 6 years at Grade Pay of </w:t>
            </w:r>
            <w:r w:rsidR="00A33087">
              <w:rPr>
                <w:rFonts w:ascii="Rupee Foradian" w:hAnsi="Rupee Foradian" w:cs="Rupee Foradian"/>
                <w:sz w:val="22"/>
                <w:szCs w:val="22"/>
              </w:rPr>
              <w:t>Rs.</w:t>
            </w:r>
            <w:r>
              <w:rPr>
                <w:sz w:val="20"/>
                <w:szCs w:val="20"/>
              </w:rPr>
              <w:t xml:space="preserve">4800/- or higher with Master’s degree, and exemplary performance record. [Age bar not applicable; no relaxation in educational qualifications.] </w:t>
            </w:r>
          </w:p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Desirable </w:t>
            </w:r>
          </w:p>
          <w:p w:rsidR="009B4FB3" w:rsidRDefault="009B4FB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 A Chartered or Cost Accountant degree or diploma for the post of Assistant Registrar (Finance and Accounts).</w:t>
            </w:r>
          </w:p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ii) Experience in handling computerized administration / legal / financial / establishment matters. </w:t>
            </w:r>
          </w:p>
          <w:p w:rsidR="009B4FB3" w:rsidRDefault="009B4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iii) Qualification in area of Management / Engineering / Law. </w:t>
            </w:r>
          </w:p>
        </w:tc>
      </w:tr>
      <w:tr w:rsidR="00FD646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48" w:type="dxa"/>
          </w:tcPr>
          <w:p w:rsidR="00FD646A" w:rsidRDefault="00AE2F77" w:rsidP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D64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FD646A" w:rsidRDefault="00FD646A" w:rsidP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of probation, if any </w:t>
            </w:r>
          </w:p>
        </w:tc>
        <w:tc>
          <w:tcPr>
            <w:tcW w:w="6660" w:type="dxa"/>
          </w:tcPr>
          <w:p w:rsidR="00FD646A" w:rsidRDefault="00FD646A" w:rsidP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Years </w:t>
            </w:r>
          </w:p>
        </w:tc>
      </w:tr>
      <w:tr w:rsidR="00FD646A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648" w:type="dxa"/>
          </w:tcPr>
          <w:p w:rsidR="00FD646A" w:rsidRDefault="00AE2F77" w:rsidP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64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FD646A" w:rsidRDefault="00FD646A" w:rsidP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case of recruitment, by contract/ deputation /transfer, grades from which contract/ deputation/ transfer to be made </w:t>
            </w:r>
          </w:p>
        </w:tc>
        <w:tc>
          <w:tcPr>
            <w:tcW w:w="6660" w:type="dxa"/>
          </w:tcPr>
          <w:p w:rsidR="00FD646A" w:rsidRDefault="00FD646A" w:rsidP="00AE2F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Deputation: </w:t>
            </w:r>
          </w:p>
          <w:p w:rsidR="00FD646A" w:rsidRDefault="00FD646A" w:rsidP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Officers from the Central/ State Governments or Institute of national importance or Universities / University level Institution or PSU: </w:t>
            </w:r>
          </w:p>
          <w:p w:rsidR="00FD646A" w:rsidRDefault="00FD646A" w:rsidP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Holding analogous post, and </w:t>
            </w:r>
          </w:p>
          <w:p w:rsidR="00FD646A" w:rsidRDefault="00FD646A" w:rsidP="00AE2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Possessing educational qualification and experience as prescribed in Col. 6. </w:t>
            </w:r>
          </w:p>
        </w:tc>
      </w:tr>
    </w:tbl>
    <w:p w:rsidR="009B4FB3" w:rsidRDefault="009B4FB3"/>
    <w:p w:rsidR="009B4FB3" w:rsidRDefault="009B4FB3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8A5E0B" w:rsidRDefault="008A5E0B"/>
    <w:p w:rsidR="00B97C28" w:rsidRDefault="00B97C28"/>
    <w:p w:rsidR="00B97C28" w:rsidRDefault="00B97C28"/>
    <w:p w:rsidR="00B97C28" w:rsidRDefault="00B97C28"/>
    <w:p w:rsidR="008A5E0B" w:rsidRDefault="008A5E0B"/>
    <w:p w:rsidR="008A5E0B" w:rsidRDefault="008A5E0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00"/>
        <w:gridCol w:w="6660"/>
      </w:tblGrid>
      <w:tr w:rsidR="008A5E0B" w:rsidRPr="008A5E0B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68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0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the Post </w:t>
            </w:r>
          </w:p>
        </w:tc>
        <w:tc>
          <w:tcPr>
            <w:tcW w:w="666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Superintending Engineer </w:t>
            </w:r>
          </w:p>
        </w:tc>
      </w:tr>
      <w:tr w:rsidR="008A5E0B" w:rsidRPr="008A5E0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68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Classification </w:t>
            </w:r>
          </w:p>
        </w:tc>
        <w:tc>
          <w:tcPr>
            <w:tcW w:w="666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Group – A </w:t>
            </w:r>
          </w:p>
        </w:tc>
      </w:tr>
      <w:tr w:rsidR="008A5E0B" w:rsidRPr="008A5E0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8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Scale of pay </w:t>
            </w:r>
          </w:p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(Grade Pay, Band Pay) </w:t>
            </w:r>
          </w:p>
        </w:tc>
        <w:tc>
          <w:tcPr>
            <w:tcW w:w="666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>PB – 4 (</w:t>
            </w:r>
            <w:r w:rsidR="00A33087">
              <w:rPr>
                <w:rFonts w:ascii="Rupee Foradian" w:hAnsi="Rupee Foradian" w:cs="Rupee Foradian"/>
                <w:color w:val="000000"/>
                <w:sz w:val="22"/>
                <w:szCs w:val="22"/>
              </w:rPr>
              <w:t>Rs.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37,400 – 67,000) with Grade Pay of </w:t>
            </w:r>
            <w:r w:rsidR="00A33087">
              <w:rPr>
                <w:rFonts w:ascii="Rupee Foradian" w:hAnsi="Rupee Foradian" w:cs="Rupee Foradian"/>
                <w:color w:val="000000"/>
                <w:sz w:val="22"/>
                <w:szCs w:val="22"/>
              </w:rPr>
              <w:t>Rs.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8700/- </w:t>
            </w:r>
          </w:p>
        </w:tc>
      </w:tr>
      <w:tr w:rsidR="008A5E0B" w:rsidRPr="008A5E0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68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Whether Selection Post or non-Selection Posts </w:t>
            </w:r>
          </w:p>
        </w:tc>
        <w:tc>
          <w:tcPr>
            <w:tcW w:w="666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Selection </w:t>
            </w:r>
          </w:p>
        </w:tc>
      </w:tr>
      <w:tr w:rsidR="008A5E0B" w:rsidRPr="008A5E0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68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Age limit for direct recruits </w:t>
            </w:r>
          </w:p>
        </w:tc>
        <w:tc>
          <w:tcPr>
            <w:tcW w:w="666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Preferably b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elow 50 years </w:t>
            </w:r>
          </w:p>
        </w:tc>
      </w:tr>
      <w:tr w:rsidR="008A5E0B" w:rsidRPr="008A5E0B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68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Educational and other qualifications required for direct recruits </w:t>
            </w:r>
          </w:p>
        </w:tc>
        <w:tc>
          <w:tcPr>
            <w:tcW w:w="666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Essential: </w:t>
            </w:r>
          </w:p>
          <w:p w:rsidR="008A5E0B" w:rsidRPr="008A5E0B" w:rsidRDefault="008A5E0B" w:rsidP="00C329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) First class degree or equivalent grade in Engineering in relevant field from a recognized University / Institute. </w:t>
            </w:r>
          </w:p>
          <w:p w:rsidR="008A5E0B" w:rsidRPr="008A5E0B" w:rsidRDefault="008A5E0B" w:rsidP="00C329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ii) 15 years’ experience in relevant field as Engineer / (GP of </w:t>
            </w:r>
            <w:r w:rsidR="00A33087">
              <w:rPr>
                <w:rFonts w:ascii="Rupee Foradian" w:hAnsi="Rupee Foradian" w:cs="Rupee Foradian"/>
                <w:color w:val="000000"/>
                <w:sz w:val="22"/>
                <w:szCs w:val="22"/>
              </w:rPr>
              <w:t>Rs.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5400/-) or higher level from CPWD, State PWD or semi–Govt. / PSU / Statutory or Autonomous organization / University / Institutions of national importance/ reputed organization under Central / State Govt. of which 5 years should be as Senior Executive Engineer in the GP of </w:t>
            </w:r>
            <w:r w:rsidR="00A33087">
              <w:rPr>
                <w:rFonts w:ascii="Rupee Foradian" w:hAnsi="Rupee Foradian" w:cs="Rupee Foradian"/>
                <w:color w:val="000000"/>
                <w:sz w:val="22"/>
                <w:szCs w:val="22"/>
              </w:rPr>
              <w:t>Rs.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7600/- or its equivalent. </w:t>
            </w:r>
          </w:p>
          <w:p w:rsidR="008A5E0B" w:rsidRPr="008A5E0B" w:rsidRDefault="008A5E0B" w:rsidP="00C329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Desirable: </w:t>
            </w:r>
          </w:p>
          <w:p w:rsidR="008A5E0B" w:rsidRPr="008A5E0B" w:rsidRDefault="008A5E0B" w:rsidP="00C329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) Knowledge of Computer–aided Design (CAD) and latest Management Technology/other relevant software. </w:t>
            </w:r>
          </w:p>
          <w:p w:rsidR="008A5E0B" w:rsidRPr="008A5E0B" w:rsidRDefault="008A5E0B" w:rsidP="00C329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ii) Proven track record of handling construction projects / consultancy in organizations of repute. </w:t>
            </w:r>
          </w:p>
          <w:p w:rsidR="008A5E0B" w:rsidRPr="008A5E0B" w:rsidRDefault="008A5E0B" w:rsidP="00C329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iii) Experience of working with high tension lines, electrical maintenance planning and execution of electrical works or civil engineering, Designing and estimation, construction management etc., as relevant to his specialization. </w:t>
            </w:r>
          </w:p>
        </w:tc>
      </w:tr>
      <w:tr w:rsidR="008A5E0B" w:rsidRPr="008A5E0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68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of probation, if any </w:t>
            </w:r>
          </w:p>
        </w:tc>
        <w:tc>
          <w:tcPr>
            <w:tcW w:w="666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2 years </w:t>
            </w:r>
          </w:p>
        </w:tc>
      </w:tr>
      <w:tr w:rsidR="008A5E0B" w:rsidRPr="008A5E0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468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In case of recruitment by deputation, grades from which deputation to be made </w:t>
            </w:r>
          </w:p>
        </w:tc>
        <w:tc>
          <w:tcPr>
            <w:tcW w:w="6660" w:type="dxa"/>
          </w:tcPr>
          <w:p w:rsidR="008A5E0B" w:rsidRPr="008A5E0B" w:rsidRDefault="008A5E0B" w:rsidP="008A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Deputation or on Contract basis </w:t>
            </w:r>
          </w:p>
          <w:p w:rsidR="008A5E0B" w:rsidRPr="008A5E0B" w:rsidRDefault="008A5E0B" w:rsidP="00C329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Officers of the Central PWD / State PWD or similar services / semi–Govt. / PSU / Statutory or Autonomous organization, University / Institutions of national importance / reputed organization under Central / State Govt., </w:t>
            </w:r>
          </w:p>
          <w:p w:rsidR="00C329BA" w:rsidRDefault="008A5E0B" w:rsidP="00C329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)holding analogous post </w:t>
            </w:r>
          </w:p>
          <w:p w:rsidR="008A5E0B" w:rsidRPr="00C329BA" w:rsidRDefault="00C329BA" w:rsidP="00C329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329B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OR</w:t>
            </w:r>
          </w:p>
          <w:p w:rsidR="008A5E0B" w:rsidRPr="008A5E0B" w:rsidRDefault="008A5E0B" w:rsidP="00C329B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ii) with at least 10 years’ regular service as Executive Engineer in the PB – 3 with GP of </w:t>
            </w:r>
            <w:r w:rsidR="00A33087">
              <w:rPr>
                <w:rFonts w:ascii="Rupee Foradian" w:hAnsi="Rupee Foradian" w:cs="Rupee Foradian"/>
                <w:color w:val="000000"/>
                <w:sz w:val="22"/>
                <w:szCs w:val="22"/>
              </w:rPr>
              <w:t>Rs.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>6600/- as per the 6</w:t>
            </w:r>
            <w:r w:rsidRPr="003F3F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8A5E0B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Central Pay Commission or equivalent; </w:t>
            </w:r>
            <w:r w:rsidRPr="00C329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5E0B" w:rsidRPr="008A5E0B" w:rsidRDefault="008A5E0B" w:rsidP="00C329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Possessing educational qualification and experience as prescribed in Col.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A5E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8A5E0B" w:rsidRDefault="008A5E0B"/>
    <w:p w:rsidR="00EA532B" w:rsidRDefault="00EA532B"/>
    <w:p w:rsidR="00EA532B" w:rsidRDefault="00EA532B"/>
    <w:p w:rsidR="00EA532B" w:rsidRDefault="00EA532B"/>
    <w:p w:rsidR="00EA532B" w:rsidRDefault="00EA532B"/>
    <w:p w:rsidR="00EA532B" w:rsidRDefault="00EA532B"/>
    <w:p w:rsidR="00EA532B" w:rsidRDefault="00EA532B"/>
    <w:p w:rsidR="00EA532B" w:rsidRDefault="00EA532B"/>
    <w:p w:rsidR="00EA532B" w:rsidRDefault="00EA532B"/>
    <w:sectPr w:rsidR="00EA532B" w:rsidSect="009B4FB3">
      <w:pgSz w:w="12240" w:h="15840"/>
      <w:pgMar w:top="18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Rupee Foradi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251"/>
    <w:multiLevelType w:val="hybridMultilevel"/>
    <w:tmpl w:val="30D83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7FB9"/>
    <w:multiLevelType w:val="hybridMultilevel"/>
    <w:tmpl w:val="3CB0BB38"/>
    <w:lvl w:ilvl="0" w:tplc="648E09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33F9"/>
    <w:multiLevelType w:val="hybridMultilevel"/>
    <w:tmpl w:val="31C4B8D8"/>
    <w:lvl w:ilvl="0" w:tplc="648E09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1FB9"/>
    <w:multiLevelType w:val="hybridMultilevel"/>
    <w:tmpl w:val="BAB2B9EA"/>
    <w:lvl w:ilvl="0" w:tplc="49C097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151B"/>
    <w:multiLevelType w:val="hybridMultilevel"/>
    <w:tmpl w:val="E154D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70277"/>
    <w:multiLevelType w:val="hybridMultilevel"/>
    <w:tmpl w:val="00F06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033D2"/>
    <w:multiLevelType w:val="hybridMultilevel"/>
    <w:tmpl w:val="CD68BB70"/>
    <w:lvl w:ilvl="0" w:tplc="648E09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B18A2"/>
    <w:multiLevelType w:val="hybridMultilevel"/>
    <w:tmpl w:val="E398C2C2"/>
    <w:lvl w:ilvl="0" w:tplc="64580BEE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646E8A"/>
    <w:multiLevelType w:val="hybridMultilevel"/>
    <w:tmpl w:val="45E850D6"/>
    <w:lvl w:ilvl="0" w:tplc="648E09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06654"/>
    <w:multiLevelType w:val="hybridMultilevel"/>
    <w:tmpl w:val="7C2AE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B4FB3"/>
    <w:rsid w:val="0012167D"/>
    <w:rsid w:val="001E7E7B"/>
    <w:rsid w:val="00222A82"/>
    <w:rsid w:val="002862D7"/>
    <w:rsid w:val="002E74FE"/>
    <w:rsid w:val="003210B3"/>
    <w:rsid w:val="003666ED"/>
    <w:rsid w:val="003802C5"/>
    <w:rsid w:val="003F3FA8"/>
    <w:rsid w:val="0041484E"/>
    <w:rsid w:val="004C4BCB"/>
    <w:rsid w:val="00502789"/>
    <w:rsid w:val="00645009"/>
    <w:rsid w:val="006B1EC3"/>
    <w:rsid w:val="006E680F"/>
    <w:rsid w:val="0079246E"/>
    <w:rsid w:val="008A5E0B"/>
    <w:rsid w:val="008D54D7"/>
    <w:rsid w:val="00976E8D"/>
    <w:rsid w:val="009B4FB3"/>
    <w:rsid w:val="00A33087"/>
    <w:rsid w:val="00A558F4"/>
    <w:rsid w:val="00AE2F77"/>
    <w:rsid w:val="00B44021"/>
    <w:rsid w:val="00B9314A"/>
    <w:rsid w:val="00B97C28"/>
    <w:rsid w:val="00BA1AD7"/>
    <w:rsid w:val="00C329BA"/>
    <w:rsid w:val="00C80BB4"/>
    <w:rsid w:val="00E32F36"/>
    <w:rsid w:val="00EA532B"/>
    <w:rsid w:val="00FA03C8"/>
    <w:rsid w:val="00FD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B4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Recruitment Rules for the post of “Deputy Registrar” in NITs</vt:lpstr>
    </vt:vector>
  </TitlesOfParts>
  <Company>Mathew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Recruitment Rules for the post of “Deputy Registrar” in NITs</dc:title>
  <dc:creator>Liju</dc:creator>
  <cp:lastModifiedBy>Lenovo</cp:lastModifiedBy>
  <cp:revision>2</cp:revision>
  <cp:lastPrinted>2017-09-04T08:16:00Z</cp:lastPrinted>
  <dcterms:created xsi:type="dcterms:W3CDTF">2017-09-05T10:55:00Z</dcterms:created>
  <dcterms:modified xsi:type="dcterms:W3CDTF">2017-09-05T10:55:00Z</dcterms:modified>
</cp:coreProperties>
</file>